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93E0" w14:textId="77777777" w:rsidR="00F80D06" w:rsidRDefault="00F80D06" w:rsidP="001052D4">
      <w:pPr>
        <w:tabs>
          <w:tab w:val="left" w:pos="6611"/>
        </w:tabs>
        <w:spacing w:line="276" w:lineRule="auto"/>
        <w:rPr>
          <w:b/>
          <w:bCs/>
          <w:sz w:val="28"/>
          <w:szCs w:val="28"/>
          <w:lang w:val="en-GB"/>
        </w:rPr>
      </w:pPr>
    </w:p>
    <w:p w14:paraId="09FE14B6" w14:textId="40B28CFD" w:rsidR="00B74406" w:rsidRPr="002A62C4" w:rsidRDefault="009D29AB" w:rsidP="001052D4">
      <w:pPr>
        <w:tabs>
          <w:tab w:val="left" w:pos="6611"/>
        </w:tabs>
        <w:spacing w:line="276" w:lineRule="auto"/>
        <w:rPr>
          <w:lang w:val="en-GB"/>
        </w:rPr>
      </w:pPr>
      <w:r w:rsidRPr="002A62C4">
        <w:rPr>
          <w:b/>
          <w:bCs/>
          <w:sz w:val="28"/>
          <w:szCs w:val="28"/>
          <w:lang w:val="en-GB"/>
        </w:rPr>
        <w:t xml:space="preserve">Orientation </w:t>
      </w:r>
      <w:r w:rsidR="00613976" w:rsidRPr="002A62C4">
        <w:rPr>
          <w:b/>
          <w:bCs/>
          <w:sz w:val="28"/>
          <w:szCs w:val="28"/>
          <w:lang w:val="en-GB"/>
        </w:rPr>
        <w:t xml:space="preserve">to the engineering sector </w:t>
      </w:r>
      <w:r w:rsidR="00AB4E90" w:rsidRPr="00AB4E90">
        <w:rPr>
          <w:b/>
          <w:bCs/>
          <w:sz w:val="28"/>
          <w:szCs w:val="28"/>
          <w:lang w:val="en-GB"/>
        </w:rPr>
        <w:t>in UK</w:t>
      </w:r>
      <w:r w:rsidR="001052D4" w:rsidRPr="002A62C4">
        <w:rPr>
          <w:lang w:val="en-GB"/>
        </w:rPr>
        <w:tab/>
      </w:r>
    </w:p>
    <w:p w14:paraId="384D80C7" w14:textId="77777777" w:rsidR="007E2867" w:rsidRPr="002A62C4" w:rsidRDefault="007E2867" w:rsidP="007E2867">
      <w:pPr>
        <w:spacing w:after="0" w:line="276" w:lineRule="auto"/>
        <w:rPr>
          <w:b/>
          <w:bCs/>
          <w:lang w:val="en-GB"/>
        </w:rPr>
      </w:pPr>
      <w:r w:rsidRPr="002A62C4">
        <w:rPr>
          <w:b/>
          <w:bCs/>
          <w:lang w:val="en-GB"/>
        </w:rPr>
        <w:t xml:space="preserve">Typology: </w:t>
      </w:r>
    </w:p>
    <w:p w14:paraId="1A074647" w14:textId="64122360" w:rsidR="00BD3424" w:rsidRPr="002A62C4" w:rsidRDefault="00BD3424" w:rsidP="00BD3424">
      <w:pPr>
        <w:spacing w:line="276" w:lineRule="auto"/>
        <w:jc w:val="both"/>
        <w:rPr>
          <w:lang w:val="en-GB"/>
        </w:rPr>
      </w:pPr>
      <w:r w:rsidRPr="002A62C4">
        <w:rPr>
          <w:lang w:val="en-GB"/>
        </w:rPr>
        <w:t xml:space="preserve">Method to stimulate and motivate the low skilled people around jobs in the industry </w:t>
      </w:r>
    </w:p>
    <w:p w14:paraId="30FD3903" w14:textId="77777777" w:rsidR="00BD3424" w:rsidRPr="002A62C4" w:rsidRDefault="00BD3424" w:rsidP="00BD3424">
      <w:pPr>
        <w:spacing w:after="0" w:line="276" w:lineRule="auto"/>
        <w:rPr>
          <w:b/>
          <w:bCs/>
          <w:lang w:val="en-GB"/>
        </w:rPr>
      </w:pPr>
      <w:r w:rsidRPr="002A62C4">
        <w:rPr>
          <w:b/>
          <w:bCs/>
          <w:lang w:val="en-GB"/>
        </w:rPr>
        <w:t xml:space="preserve">Organisation responsible: </w:t>
      </w:r>
    </w:p>
    <w:p w14:paraId="26E40D7E" w14:textId="38FD2AC7" w:rsidR="00BD3424" w:rsidRDefault="00BD3424" w:rsidP="00BD3424">
      <w:pPr>
        <w:spacing w:line="276" w:lineRule="auto"/>
        <w:jc w:val="both"/>
        <w:rPr>
          <w:lang w:val="en-GB"/>
        </w:rPr>
      </w:pPr>
      <w:r w:rsidRPr="002A62C4">
        <w:rPr>
          <w:lang w:val="en-GB"/>
        </w:rPr>
        <w:t>Kent County Council</w:t>
      </w:r>
      <w:r w:rsidR="003E3064">
        <w:rPr>
          <w:lang w:val="en-GB"/>
        </w:rPr>
        <w:t xml:space="preserve"> </w:t>
      </w:r>
      <w:hyperlink r:id="rId7" w:history="1">
        <w:r w:rsidR="003E3064" w:rsidRPr="00956D5E">
          <w:rPr>
            <w:rStyle w:val="Hyperlink"/>
            <w:lang w:val="en-GB"/>
          </w:rPr>
          <w:t>https://www.kent.gov.uk/</w:t>
        </w:r>
      </w:hyperlink>
    </w:p>
    <w:p w14:paraId="0DFD0EC6" w14:textId="77777777" w:rsidR="00BD3424" w:rsidRPr="002A62C4" w:rsidRDefault="00BD3424" w:rsidP="00BD3424">
      <w:pPr>
        <w:spacing w:after="0" w:line="276" w:lineRule="auto"/>
        <w:rPr>
          <w:b/>
          <w:bCs/>
          <w:lang w:val="en-GB"/>
        </w:rPr>
      </w:pPr>
      <w:r w:rsidRPr="002A62C4">
        <w:rPr>
          <w:b/>
          <w:bCs/>
          <w:lang w:val="en-GB"/>
        </w:rPr>
        <w:t xml:space="preserve">Objective: </w:t>
      </w:r>
    </w:p>
    <w:p w14:paraId="210E2D8D" w14:textId="77777777" w:rsidR="00BD3424" w:rsidRPr="002A62C4" w:rsidRDefault="00BD3424" w:rsidP="00BD3424">
      <w:pPr>
        <w:spacing w:after="0" w:line="276" w:lineRule="auto"/>
        <w:rPr>
          <w:lang w:val="en-GB"/>
        </w:rPr>
      </w:pPr>
      <w:r w:rsidRPr="002A62C4">
        <w:rPr>
          <w:lang w:val="en-GB"/>
        </w:rPr>
        <w:t>The students on the programme will have a better understanding of industrial workplaces, including the noises, smells and scale. They will feel less intimidated to enter the workplace for their work placements.</w:t>
      </w:r>
      <w:r w:rsidRPr="002A62C4">
        <w:rPr>
          <w:lang w:val="en-GB"/>
        </w:rPr>
        <w:t xml:space="preserve"> </w:t>
      </w:r>
    </w:p>
    <w:p w14:paraId="7E6E6DB7" w14:textId="77777777" w:rsidR="00BD3424" w:rsidRPr="002A62C4" w:rsidRDefault="00BD3424" w:rsidP="00BD3424">
      <w:pPr>
        <w:spacing w:after="0" w:line="276" w:lineRule="auto"/>
        <w:rPr>
          <w:lang w:val="en-GB"/>
        </w:rPr>
      </w:pPr>
    </w:p>
    <w:p w14:paraId="6E0386C6" w14:textId="77777777" w:rsidR="005B12CA" w:rsidRPr="00531741" w:rsidRDefault="005B12CA" w:rsidP="005B12CA">
      <w:pPr>
        <w:spacing w:after="0" w:line="276" w:lineRule="auto"/>
        <w:rPr>
          <w:b/>
          <w:bCs/>
          <w:lang w:val="en-GB"/>
        </w:rPr>
      </w:pPr>
      <w:r w:rsidRPr="00531741">
        <w:rPr>
          <w:b/>
          <w:bCs/>
          <w:lang w:val="en-GB"/>
        </w:rPr>
        <w:t>Target group (age, social background …)</w:t>
      </w:r>
      <w:r>
        <w:rPr>
          <w:b/>
          <w:bCs/>
          <w:lang w:val="en-GB"/>
        </w:rPr>
        <w:t xml:space="preserve"> on which </w:t>
      </w:r>
      <w:proofErr w:type="spellStart"/>
      <w:r>
        <w:rPr>
          <w:b/>
          <w:bCs/>
          <w:lang w:val="en-GB"/>
        </w:rPr>
        <w:t>thiis</w:t>
      </w:r>
      <w:proofErr w:type="spellEnd"/>
      <w:r>
        <w:rPr>
          <w:b/>
          <w:bCs/>
          <w:lang w:val="en-GB"/>
        </w:rPr>
        <w:t xml:space="preserve"> methos was used</w:t>
      </w:r>
      <w:r w:rsidRPr="00531741">
        <w:rPr>
          <w:b/>
          <w:bCs/>
          <w:lang w:val="en-GB"/>
        </w:rPr>
        <w:t>:</w:t>
      </w:r>
    </w:p>
    <w:p w14:paraId="3BFEDE7D" w14:textId="0E5FD826" w:rsidR="004D2460" w:rsidRPr="002A62C4" w:rsidRDefault="004D2460" w:rsidP="004D2460">
      <w:pPr>
        <w:spacing w:line="276" w:lineRule="auto"/>
        <w:jc w:val="both"/>
        <w:rPr>
          <w:lang w:val="en-GB"/>
        </w:rPr>
      </w:pPr>
      <w:r w:rsidRPr="002A62C4">
        <w:rPr>
          <w:lang w:val="en-GB"/>
        </w:rPr>
        <w:t>Young people from 1</w:t>
      </w:r>
      <w:r w:rsidR="00A025A9" w:rsidRPr="002A62C4">
        <w:rPr>
          <w:lang w:val="en-GB"/>
        </w:rPr>
        <w:t>8</w:t>
      </w:r>
      <w:r w:rsidRPr="002A62C4">
        <w:rPr>
          <w:lang w:val="en-GB"/>
        </w:rPr>
        <w:t xml:space="preserve"> to </w:t>
      </w:r>
      <w:r w:rsidR="00A025A9" w:rsidRPr="002A62C4">
        <w:rPr>
          <w:lang w:val="en-GB"/>
        </w:rPr>
        <w:t>30</w:t>
      </w:r>
      <w:r w:rsidRPr="002A62C4">
        <w:rPr>
          <w:lang w:val="en-GB"/>
        </w:rPr>
        <w:t xml:space="preserve"> years old, low skilled people </w:t>
      </w:r>
    </w:p>
    <w:p w14:paraId="1361CA1D" w14:textId="77777777" w:rsidR="00BD3424" w:rsidRPr="002A62C4" w:rsidRDefault="00BD3424" w:rsidP="00BD3424">
      <w:pPr>
        <w:spacing w:after="0" w:line="276" w:lineRule="auto"/>
        <w:jc w:val="both"/>
        <w:rPr>
          <w:b/>
          <w:bCs/>
          <w:lang w:val="en-GB"/>
        </w:rPr>
      </w:pPr>
      <w:r w:rsidRPr="002A62C4">
        <w:rPr>
          <w:b/>
          <w:bCs/>
          <w:lang w:val="en-GB"/>
        </w:rPr>
        <w:t xml:space="preserve">Description of the approach/methodology (what does this practice actually consist of?): </w:t>
      </w:r>
    </w:p>
    <w:p w14:paraId="447B87D1" w14:textId="77777777" w:rsidR="00701B57" w:rsidRPr="002A62C4" w:rsidRDefault="00BD3424" w:rsidP="00BD3424">
      <w:pPr>
        <w:spacing w:line="276" w:lineRule="auto"/>
        <w:jc w:val="both"/>
        <w:rPr>
          <w:lang w:val="en-GB"/>
        </w:rPr>
      </w:pPr>
      <w:r w:rsidRPr="002A62C4">
        <w:rPr>
          <w:lang w:val="en-GB"/>
        </w:rPr>
        <w:t>An afternoon each week of the three-week intensive training programme was timetabled for ‘Orientation to the Engineering Sector’</w:t>
      </w:r>
      <w:r w:rsidR="00701B57" w:rsidRPr="002A62C4">
        <w:rPr>
          <w:lang w:val="en-GB"/>
        </w:rPr>
        <w:t xml:space="preserve">: </w:t>
      </w:r>
    </w:p>
    <w:p w14:paraId="3B1319AA" w14:textId="77777777" w:rsidR="00701B57" w:rsidRPr="00DC2091" w:rsidRDefault="00BD3424" w:rsidP="00DC2091">
      <w:pPr>
        <w:pStyle w:val="Lijstalinea"/>
        <w:numPr>
          <w:ilvl w:val="0"/>
          <w:numId w:val="22"/>
        </w:numPr>
        <w:spacing w:line="276" w:lineRule="auto"/>
        <w:jc w:val="both"/>
        <w:rPr>
          <w:b/>
          <w:bCs/>
          <w:lang w:val="en-GB"/>
        </w:rPr>
      </w:pPr>
      <w:r w:rsidRPr="00DC2091">
        <w:rPr>
          <w:lang w:val="en-GB"/>
        </w:rPr>
        <w:t xml:space="preserve">In week 1 the variety of engineering disciplines, job roles, qualification structure and salary levels were explained to the students. </w:t>
      </w:r>
    </w:p>
    <w:p w14:paraId="10708010" w14:textId="77777777" w:rsidR="00A916EA" w:rsidRPr="00DC2091" w:rsidRDefault="00BD3424" w:rsidP="00DC2091">
      <w:pPr>
        <w:pStyle w:val="Lijstalinea"/>
        <w:numPr>
          <w:ilvl w:val="0"/>
          <w:numId w:val="22"/>
        </w:numPr>
        <w:spacing w:line="276" w:lineRule="auto"/>
        <w:jc w:val="both"/>
        <w:rPr>
          <w:lang w:val="en-GB"/>
        </w:rPr>
      </w:pPr>
      <w:r w:rsidRPr="00DC2091">
        <w:rPr>
          <w:lang w:val="en-GB"/>
        </w:rPr>
        <w:t>In weeks 2 and 3 visits were made to three very different industrial settings: EAP</w:t>
      </w:r>
      <w:r w:rsidR="00121050" w:rsidRPr="00DC2091">
        <w:rPr>
          <w:lang w:val="en-GB"/>
        </w:rPr>
        <w:t xml:space="preserve"> Ltd (</w:t>
      </w:r>
      <w:r w:rsidRPr="00DC2091">
        <w:rPr>
          <w:lang w:val="en-GB"/>
        </w:rPr>
        <w:t>a ship repair company</w:t>
      </w:r>
      <w:r w:rsidR="00121050" w:rsidRPr="00DC2091">
        <w:rPr>
          <w:lang w:val="en-GB"/>
        </w:rPr>
        <w:t xml:space="preserve">), </w:t>
      </w:r>
      <w:r w:rsidRPr="00DC2091">
        <w:rPr>
          <w:lang w:val="en-GB"/>
        </w:rPr>
        <w:t>GEKU</w:t>
      </w:r>
      <w:r w:rsidR="00515366" w:rsidRPr="00DC2091">
        <w:rPr>
          <w:lang w:val="en-GB"/>
        </w:rPr>
        <w:t xml:space="preserve"> Automation (</w:t>
      </w:r>
      <w:r w:rsidRPr="00DC2091">
        <w:rPr>
          <w:lang w:val="en-GB"/>
        </w:rPr>
        <w:t>a robotics company</w:t>
      </w:r>
      <w:r w:rsidR="00515366" w:rsidRPr="00DC2091">
        <w:rPr>
          <w:lang w:val="en-GB"/>
        </w:rPr>
        <w:t xml:space="preserve">) and </w:t>
      </w:r>
      <w:r w:rsidRPr="00DC2091">
        <w:rPr>
          <w:lang w:val="en-GB"/>
        </w:rPr>
        <w:t xml:space="preserve">H&amp;E </w:t>
      </w:r>
      <w:r w:rsidR="00EA61D0" w:rsidRPr="00DC2091">
        <w:rPr>
          <w:lang w:val="en-GB"/>
        </w:rPr>
        <w:t xml:space="preserve">Equipment Services </w:t>
      </w:r>
      <w:r w:rsidR="008E0106" w:rsidRPr="00DC2091">
        <w:rPr>
          <w:lang w:val="en-GB"/>
        </w:rPr>
        <w:t>(p</w:t>
      </w:r>
      <w:r w:rsidRPr="00DC2091">
        <w:rPr>
          <w:lang w:val="en-GB"/>
        </w:rPr>
        <w:t>roducing hydraulic equipment</w:t>
      </w:r>
      <w:r w:rsidR="008E0106" w:rsidRPr="00DC2091">
        <w:rPr>
          <w:lang w:val="en-GB"/>
        </w:rPr>
        <w:t>)</w:t>
      </w:r>
      <w:r w:rsidRPr="00DC2091">
        <w:rPr>
          <w:lang w:val="en-GB"/>
        </w:rPr>
        <w:t>.</w:t>
      </w:r>
      <w:r w:rsidR="00A916EA" w:rsidRPr="00DC2091">
        <w:rPr>
          <w:lang w:val="en-GB"/>
        </w:rPr>
        <w:t xml:space="preserve"> </w:t>
      </w:r>
      <w:r w:rsidR="008C5333" w:rsidRPr="00DC2091">
        <w:rPr>
          <w:lang w:val="en-GB"/>
        </w:rPr>
        <w:t>The industrial visits were part of a process of ‘orientation to the engineering sector’ recognising that students ha</w:t>
      </w:r>
      <w:r w:rsidR="00B700A0" w:rsidRPr="00DC2091">
        <w:rPr>
          <w:lang w:val="en-GB"/>
        </w:rPr>
        <w:t xml:space="preserve">ve </w:t>
      </w:r>
      <w:r w:rsidR="00711DD4" w:rsidRPr="00DC2091">
        <w:rPr>
          <w:lang w:val="en-GB"/>
        </w:rPr>
        <w:t xml:space="preserve">a </w:t>
      </w:r>
      <w:r w:rsidR="008C5333" w:rsidRPr="00DC2091">
        <w:rPr>
          <w:lang w:val="en-GB"/>
        </w:rPr>
        <w:t>limited understanding of engineering processes</w:t>
      </w:r>
      <w:r w:rsidR="00711DD4" w:rsidRPr="00DC2091">
        <w:rPr>
          <w:lang w:val="en-GB"/>
        </w:rPr>
        <w:t>,</w:t>
      </w:r>
      <w:r w:rsidR="008C5333" w:rsidRPr="00DC2091">
        <w:rPr>
          <w:lang w:val="en-GB"/>
        </w:rPr>
        <w:t xml:space="preserve"> jobs and roles. </w:t>
      </w:r>
    </w:p>
    <w:p w14:paraId="771BA240" w14:textId="3B526E6A" w:rsidR="008C5333" w:rsidRPr="008C5333" w:rsidRDefault="00711DD4" w:rsidP="008C5333">
      <w:pPr>
        <w:spacing w:after="0" w:line="276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E</w:t>
      </w:r>
      <w:r w:rsidR="008C5333" w:rsidRPr="008C5333">
        <w:rPr>
          <w:b/>
          <w:bCs/>
          <w:lang w:val="en-GB"/>
        </w:rPr>
        <w:t xml:space="preserve">xperiences of the LSP and trainers with running this method </w:t>
      </w:r>
    </w:p>
    <w:p w14:paraId="3F8694E4" w14:textId="6D52FF86" w:rsidR="008E0106" w:rsidRDefault="00952844" w:rsidP="008E0106">
      <w:pPr>
        <w:spacing w:after="0" w:line="276" w:lineRule="auto"/>
        <w:jc w:val="both"/>
        <w:rPr>
          <w:b/>
          <w:bCs/>
          <w:lang w:val="en-GB"/>
        </w:rPr>
      </w:pPr>
      <w:r>
        <w:rPr>
          <w:lang w:val="en-GB"/>
        </w:rPr>
        <w:t xml:space="preserve">Young people or people without work experience in the industry can get </w:t>
      </w:r>
      <w:r w:rsidR="008E0106" w:rsidRPr="008E0106">
        <w:rPr>
          <w:lang w:val="en-GB"/>
        </w:rPr>
        <w:t>intimidated by unfamiliar work setting</w:t>
      </w:r>
      <w:r>
        <w:rPr>
          <w:lang w:val="en-GB"/>
        </w:rPr>
        <w:t xml:space="preserve">s, </w:t>
      </w:r>
      <w:r w:rsidR="008E0106" w:rsidRPr="008E0106">
        <w:rPr>
          <w:lang w:val="en-GB"/>
        </w:rPr>
        <w:t>large open spaces, sometimes very noisy, large heavy equipment, complicated processes</w:t>
      </w:r>
      <w:r>
        <w:rPr>
          <w:lang w:val="en-GB"/>
        </w:rPr>
        <w:t xml:space="preserve">, </w:t>
      </w:r>
      <w:r w:rsidR="008E0106" w:rsidRPr="008E0106">
        <w:rPr>
          <w:lang w:val="en-GB"/>
        </w:rPr>
        <w:t>industrial smells, sometimes dirt and grime</w:t>
      </w:r>
      <w:r>
        <w:rPr>
          <w:lang w:val="en-GB"/>
        </w:rPr>
        <w:t>..</w:t>
      </w:r>
      <w:r w:rsidR="008E0106" w:rsidRPr="008E0106">
        <w:rPr>
          <w:lang w:val="en-GB"/>
        </w:rPr>
        <w:t xml:space="preserve">. </w:t>
      </w:r>
      <w:r w:rsidR="008E0106" w:rsidRPr="008C5333">
        <w:rPr>
          <w:lang w:val="en-GB"/>
        </w:rPr>
        <w:t xml:space="preserve">Our intention was to </w:t>
      </w:r>
      <w:r w:rsidR="002B6C67">
        <w:rPr>
          <w:lang w:val="en-GB"/>
        </w:rPr>
        <w:t xml:space="preserve">reduce the anxiety of the trainees and </w:t>
      </w:r>
      <w:r w:rsidR="008E0106" w:rsidRPr="008C5333">
        <w:rPr>
          <w:lang w:val="en-GB"/>
        </w:rPr>
        <w:t>expose the</w:t>
      </w:r>
      <w:r w:rsidR="002B6C67">
        <w:rPr>
          <w:lang w:val="en-GB"/>
        </w:rPr>
        <w:t xml:space="preserve">m </w:t>
      </w:r>
      <w:r w:rsidR="008E0106" w:rsidRPr="008C5333">
        <w:rPr>
          <w:lang w:val="en-GB"/>
        </w:rPr>
        <w:t>to the workplace before embarking on their placements and to address any concerns they might have.</w:t>
      </w:r>
      <w:r w:rsidR="008E0106" w:rsidRPr="008C5333">
        <w:rPr>
          <w:b/>
          <w:bCs/>
          <w:lang w:val="en-GB"/>
        </w:rPr>
        <w:t xml:space="preserve"> </w:t>
      </w:r>
    </w:p>
    <w:p w14:paraId="300BC1E8" w14:textId="1C140BB1" w:rsidR="008C5333" w:rsidRDefault="00D6420A" w:rsidP="008C5333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8C5333" w:rsidRPr="008C5333">
        <w:rPr>
          <w:lang w:val="en-GB"/>
        </w:rPr>
        <w:t xml:space="preserve">participants were </w:t>
      </w:r>
      <w:r>
        <w:rPr>
          <w:lang w:val="en-GB"/>
        </w:rPr>
        <w:t xml:space="preserve">enthusiastic and </w:t>
      </w:r>
      <w:r w:rsidR="008C5333" w:rsidRPr="008C5333">
        <w:rPr>
          <w:lang w:val="en-GB"/>
        </w:rPr>
        <w:t>pleasantly surprised at the variety of roles and how they might ‘fit in’. The employers were very welcoming and friendly.</w:t>
      </w:r>
    </w:p>
    <w:p w14:paraId="609268A5" w14:textId="77777777" w:rsidR="008C5333" w:rsidRPr="008C5333" w:rsidRDefault="008C5333" w:rsidP="008C5333">
      <w:pPr>
        <w:spacing w:after="0" w:line="276" w:lineRule="auto"/>
        <w:jc w:val="both"/>
        <w:rPr>
          <w:b/>
          <w:bCs/>
          <w:lang w:val="en-GB"/>
        </w:rPr>
      </w:pPr>
      <w:r w:rsidRPr="008C5333">
        <w:rPr>
          <w:b/>
          <w:bCs/>
          <w:lang w:val="en-GB"/>
        </w:rPr>
        <w:t xml:space="preserve">How would you improve your method? </w:t>
      </w:r>
    </w:p>
    <w:p w14:paraId="6FF7238C" w14:textId="64343D5D" w:rsidR="008C5333" w:rsidRDefault="008C5333" w:rsidP="008C5333">
      <w:pPr>
        <w:spacing w:line="276" w:lineRule="auto"/>
        <w:jc w:val="both"/>
        <w:rPr>
          <w:lang w:val="en-GB"/>
        </w:rPr>
      </w:pPr>
      <w:r w:rsidRPr="00C330C3">
        <w:rPr>
          <w:lang w:val="en-GB"/>
        </w:rPr>
        <w:t xml:space="preserve">Increase the number of visits (shorter more intensive) and ask </w:t>
      </w:r>
      <w:r w:rsidR="00C330C3">
        <w:rPr>
          <w:lang w:val="en-GB"/>
        </w:rPr>
        <w:t xml:space="preserve">trainees </w:t>
      </w:r>
      <w:r w:rsidRPr="00C330C3">
        <w:rPr>
          <w:lang w:val="en-GB"/>
        </w:rPr>
        <w:t>to do some research on the companies beforehand (internet search)</w:t>
      </w:r>
    </w:p>
    <w:p w14:paraId="30F8FD3A" w14:textId="77777777" w:rsidR="00B74406" w:rsidRPr="00C330C3" w:rsidRDefault="00B74406" w:rsidP="00B74406">
      <w:pPr>
        <w:rPr>
          <w:lang w:val="en-GB"/>
        </w:rPr>
      </w:pPr>
    </w:p>
    <w:sectPr w:rsidR="00B74406" w:rsidRPr="00C330C3" w:rsidSect="00E96C7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83FE" w14:textId="77777777" w:rsidR="001052D4" w:rsidRDefault="001052D4" w:rsidP="001052D4">
      <w:pPr>
        <w:spacing w:after="0" w:line="240" w:lineRule="auto"/>
      </w:pPr>
      <w:r>
        <w:separator/>
      </w:r>
    </w:p>
  </w:endnote>
  <w:endnote w:type="continuationSeparator" w:id="0">
    <w:p w14:paraId="644843F8" w14:textId="77777777" w:rsidR="001052D4" w:rsidRDefault="001052D4" w:rsidP="001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1F1B" w14:textId="77777777" w:rsidR="001052D4" w:rsidRDefault="001052D4" w:rsidP="001052D4">
      <w:pPr>
        <w:spacing w:after="0" w:line="240" w:lineRule="auto"/>
      </w:pPr>
      <w:r>
        <w:separator/>
      </w:r>
    </w:p>
  </w:footnote>
  <w:footnote w:type="continuationSeparator" w:id="0">
    <w:p w14:paraId="2060822E" w14:textId="77777777" w:rsidR="001052D4" w:rsidRDefault="001052D4" w:rsidP="0010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9B8F" w14:textId="02619E48" w:rsidR="001052D4" w:rsidRDefault="001052D4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7601DFE2" wp14:editId="641954CF">
          <wp:simplePos x="0" y="0"/>
          <wp:positionH relativeFrom="column">
            <wp:posOffset>4603805</wp:posOffset>
          </wp:positionH>
          <wp:positionV relativeFrom="paragraph">
            <wp:posOffset>-80120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E87956"/>
    <w:multiLevelType w:val="hybridMultilevel"/>
    <w:tmpl w:val="713A57AE"/>
    <w:lvl w:ilvl="0" w:tplc="C5D2AA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1026"/>
    <w:multiLevelType w:val="hybridMultilevel"/>
    <w:tmpl w:val="85F69E6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06"/>
    <w:rsid w:val="001052D4"/>
    <w:rsid w:val="00121050"/>
    <w:rsid w:val="002A62C4"/>
    <w:rsid w:val="002B6C67"/>
    <w:rsid w:val="003E3064"/>
    <w:rsid w:val="004D2460"/>
    <w:rsid w:val="00515366"/>
    <w:rsid w:val="005A1BBB"/>
    <w:rsid w:val="005B12CA"/>
    <w:rsid w:val="005D2AF6"/>
    <w:rsid w:val="005D3B79"/>
    <w:rsid w:val="00613976"/>
    <w:rsid w:val="00701B57"/>
    <w:rsid w:val="00711DD4"/>
    <w:rsid w:val="00784F7D"/>
    <w:rsid w:val="00797D07"/>
    <w:rsid w:val="007E2867"/>
    <w:rsid w:val="008C5333"/>
    <w:rsid w:val="008E0106"/>
    <w:rsid w:val="00952844"/>
    <w:rsid w:val="009D29AB"/>
    <w:rsid w:val="00A025A9"/>
    <w:rsid w:val="00A916EA"/>
    <w:rsid w:val="00AB4E90"/>
    <w:rsid w:val="00B67A5D"/>
    <w:rsid w:val="00B700A0"/>
    <w:rsid w:val="00B74406"/>
    <w:rsid w:val="00BD3424"/>
    <w:rsid w:val="00BE637C"/>
    <w:rsid w:val="00C330C3"/>
    <w:rsid w:val="00D6420A"/>
    <w:rsid w:val="00DC2091"/>
    <w:rsid w:val="00E106DF"/>
    <w:rsid w:val="00E96489"/>
    <w:rsid w:val="00E96C7D"/>
    <w:rsid w:val="00EA61D0"/>
    <w:rsid w:val="00F547ED"/>
    <w:rsid w:val="00F80D06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BDFF"/>
  <w15:chartTrackingRefBased/>
  <w15:docId w15:val="{9828414B-3FD8-41E5-9341-D43D956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489"/>
  </w:style>
  <w:style w:type="paragraph" w:styleId="Kop1">
    <w:name w:val="heading 1"/>
    <w:basedOn w:val="Standaard"/>
    <w:next w:val="Standaard"/>
    <w:link w:val="Kop1Char"/>
    <w:uiPriority w:val="9"/>
    <w:qFormat/>
    <w:rsid w:val="00E96489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6489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648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648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648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648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648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648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648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9648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E9648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648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648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648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648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64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64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64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964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964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648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648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6489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E96489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E96489"/>
    <w:rPr>
      <w:i/>
      <w:iCs/>
      <w:color w:val="auto"/>
    </w:rPr>
  </w:style>
  <w:style w:type="paragraph" w:styleId="Geenafstand">
    <w:name w:val="No Spacing"/>
    <w:uiPriority w:val="1"/>
    <w:qFormat/>
    <w:rsid w:val="00E9648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9648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9648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648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6489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E964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96489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E964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96489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E96489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96489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2D4"/>
  </w:style>
  <w:style w:type="paragraph" w:styleId="Voettekst">
    <w:name w:val="footer"/>
    <w:basedOn w:val="Standaard"/>
    <w:link w:val="VoettekstChar"/>
    <w:uiPriority w:val="99"/>
    <w:unhideWhenUsed/>
    <w:rsid w:val="001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2D4"/>
  </w:style>
  <w:style w:type="paragraph" w:styleId="Lijstalinea">
    <w:name w:val="List Paragraph"/>
    <w:basedOn w:val="Standaard"/>
    <w:uiPriority w:val="34"/>
    <w:qFormat/>
    <w:rsid w:val="00701B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30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3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ent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39</cp:revision>
  <dcterms:created xsi:type="dcterms:W3CDTF">2021-11-17T15:47:00Z</dcterms:created>
  <dcterms:modified xsi:type="dcterms:W3CDTF">2021-11-17T16:40:00Z</dcterms:modified>
</cp:coreProperties>
</file>